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6" w:rsidRPr="00FC427F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FC427F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FC427F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FC427F">
        <w:rPr>
          <w:rFonts w:ascii="Arial" w:hAnsi="Arial" w:cs="Arial"/>
          <w:sz w:val="20"/>
          <w:szCs w:val="20"/>
        </w:rPr>
        <w:t>«</w:t>
      </w:r>
      <w:r w:rsidR="002B37A5" w:rsidRPr="00FC427F">
        <w:rPr>
          <w:rFonts w:ascii="Arial" w:hAnsi="Arial" w:cs="Arial"/>
          <w:sz w:val="20"/>
          <w:szCs w:val="20"/>
        </w:rPr>
        <w:t>О</w:t>
      </w:r>
      <w:r w:rsidRPr="00FC427F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FC427F">
        <w:rPr>
          <w:rFonts w:ascii="Arial" w:hAnsi="Arial" w:cs="Arial"/>
          <w:sz w:val="20"/>
          <w:szCs w:val="20"/>
        </w:rPr>
        <w:t xml:space="preserve"> </w:t>
      </w:r>
      <w:r w:rsidRPr="00FC427F">
        <w:rPr>
          <w:rFonts w:ascii="Arial" w:hAnsi="Arial" w:cs="Arial"/>
          <w:sz w:val="20"/>
          <w:szCs w:val="20"/>
        </w:rPr>
        <w:t>(</w:t>
      </w:r>
      <w:r w:rsidR="00D031E6" w:rsidRPr="00FC427F">
        <w:rPr>
          <w:rFonts w:ascii="Arial" w:hAnsi="Arial" w:cs="Arial"/>
          <w:sz w:val="20"/>
          <w:szCs w:val="20"/>
        </w:rPr>
        <w:t>или</w:t>
      </w:r>
      <w:r w:rsidRPr="00FC427F">
        <w:rPr>
          <w:rFonts w:ascii="Arial" w:hAnsi="Arial" w:cs="Arial"/>
          <w:sz w:val="20"/>
          <w:szCs w:val="20"/>
        </w:rPr>
        <w:t>)</w:t>
      </w:r>
      <w:r w:rsidR="00D031E6" w:rsidRPr="00FC427F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FC427F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FC427F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FC427F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FC427F" w:rsidTr="005758F3">
        <w:tc>
          <w:tcPr>
            <w:tcW w:w="9923" w:type="dxa"/>
            <w:gridSpan w:val="2"/>
          </w:tcPr>
          <w:p w:rsidR="00D031E6" w:rsidRPr="00FC427F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031E6" w:rsidRPr="00FC427F" w:rsidTr="00316C3F">
        <w:tc>
          <w:tcPr>
            <w:tcW w:w="4678" w:type="dxa"/>
            <w:vAlign w:val="center"/>
          </w:tcPr>
          <w:p w:rsidR="00D031E6" w:rsidRPr="00FC427F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vAlign w:val="center"/>
          </w:tcPr>
          <w:p w:rsidR="00D031E6" w:rsidRPr="00FC427F" w:rsidRDefault="00364E97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</w:t>
            </w:r>
            <w:r w:rsidR="00D031E6"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кционерное общество «Коммерческий банк ДельтаКредит»</w:t>
            </w:r>
          </w:p>
        </w:tc>
      </w:tr>
      <w:tr w:rsidR="00D031E6" w:rsidRPr="00FC427F" w:rsidTr="00316C3F">
        <w:tc>
          <w:tcPr>
            <w:tcW w:w="4678" w:type="dxa"/>
            <w:vAlign w:val="center"/>
          </w:tcPr>
          <w:p w:rsidR="00D031E6" w:rsidRPr="00FC427F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vAlign w:val="center"/>
          </w:tcPr>
          <w:p w:rsidR="00D031E6" w:rsidRPr="00FC427F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D031E6" w:rsidRPr="00FC427F" w:rsidTr="00316C3F">
        <w:tc>
          <w:tcPr>
            <w:tcW w:w="4678" w:type="dxa"/>
            <w:vAlign w:val="center"/>
          </w:tcPr>
          <w:p w:rsidR="00D031E6" w:rsidRPr="00FC427F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vAlign w:val="center"/>
          </w:tcPr>
          <w:p w:rsidR="00D031E6" w:rsidRPr="00FC427F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FC427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125009, г</w:t>
              </w:r>
            </w:smartTag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Москва, ул. Воздвиженка, д.4/7, стр.2</w:t>
            </w:r>
          </w:p>
        </w:tc>
      </w:tr>
      <w:tr w:rsidR="00D031E6" w:rsidRPr="00FC427F" w:rsidTr="00316C3F">
        <w:tc>
          <w:tcPr>
            <w:tcW w:w="4678" w:type="dxa"/>
            <w:vAlign w:val="center"/>
          </w:tcPr>
          <w:p w:rsidR="00D031E6" w:rsidRPr="00FC427F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vAlign w:val="center"/>
          </w:tcPr>
          <w:p w:rsidR="00D031E6" w:rsidRPr="00FC427F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D031E6" w:rsidRPr="00FC427F" w:rsidTr="00316C3F">
        <w:tc>
          <w:tcPr>
            <w:tcW w:w="4678" w:type="dxa"/>
            <w:vAlign w:val="center"/>
          </w:tcPr>
          <w:p w:rsidR="00D031E6" w:rsidRPr="00FC427F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vAlign w:val="center"/>
          </w:tcPr>
          <w:p w:rsidR="00D031E6" w:rsidRPr="00FC427F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D031E6" w:rsidRPr="00FC427F" w:rsidTr="00316C3F">
        <w:tc>
          <w:tcPr>
            <w:tcW w:w="4678" w:type="dxa"/>
            <w:vAlign w:val="center"/>
          </w:tcPr>
          <w:p w:rsidR="00D031E6" w:rsidRPr="00FC427F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vAlign w:val="center"/>
          </w:tcPr>
          <w:p w:rsidR="00D031E6" w:rsidRPr="00FC427F" w:rsidRDefault="006E560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D031E6"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3338В</w:t>
            </w:r>
          </w:p>
        </w:tc>
      </w:tr>
      <w:tr w:rsidR="00D031E6" w:rsidRPr="00FC427F" w:rsidTr="00316C3F">
        <w:tc>
          <w:tcPr>
            <w:tcW w:w="4678" w:type="dxa"/>
            <w:vAlign w:val="center"/>
          </w:tcPr>
          <w:p w:rsidR="00D031E6" w:rsidRPr="00FC427F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vAlign w:val="center"/>
          </w:tcPr>
          <w:p w:rsidR="00D031E6" w:rsidRPr="00FC427F" w:rsidRDefault="001D00E7" w:rsidP="00FC427F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16C3F" w:rsidRPr="00FC427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16C3F"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E40002" w:rsidRPr="00FC427F" w:rsidTr="00E400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2" w:rsidRPr="00FC427F" w:rsidRDefault="00E40002" w:rsidP="00E40002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2" w:rsidRPr="00FC427F" w:rsidRDefault="00E40002" w:rsidP="00E40002">
            <w:pPr>
              <w:ind w:left="-1"/>
              <w:rPr>
                <w:sz w:val="20"/>
                <w:szCs w:val="20"/>
              </w:rPr>
            </w:pPr>
          </w:p>
          <w:p w:rsidR="00E40002" w:rsidRPr="00FC427F" w:rsidRDefault="00E40002" w:rsidP="00E40002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«10» </w:t>
            </w:r>
            <w:r w:rsidR="00EA1547"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января </w:t>
            </w:r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EA1547"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 w:rsidRPr="00FC42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г.</w:t>
            </w:r>
          </w:p>
          <w:p w:rsidR="00E40002" w:rsidRPr="00FC427F" w:rsidRDefault="00E40002" w:rsidP="00E40002">
            <w:pPr>
              <w:ind w:left="-1"/>
              <w:rPr>
                <w:sz w:val="20"/>
                <w:szCs w:val="20"/>
              </w:rPr>
            </w:pPr>
          </w:p>
        </w:tc>
      </w:tr>
    </w:tbl>
    <w:p w:rsidR="00D031E6" w:rsidRPr="00FC427F" w:rsidRDefault="00D031E6" w:rsidP="00E4000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FC427F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FC427F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FC427F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FC427F" w:rsidRDefault="00D031E6" w:rsidP="00FC427F">
            <w:pPr>
              <w:pStyle w:val="ConsPlusNormal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FC427F">
              <w:rPr>
                <w:sz w:val="20"/>
                <w:szCs w:val="20"/>
              </w:rPr>
              <w:t xml:space="preserve"> эмитента, по которым начислены доходы</w:t>
            </w:r>
            <w:r w:rsidRPr="00FC427F">
              <w:rPr>
                <w:sz w:val="20"/>
                <w:szCs w:val="20"/>
              </w:rPr>
              <w:t>:</w:t>
            </w:r>
            <w:r w:rsidR="006E5606" w:rsidRPr="00FC427F">
              <w:rPr>
                <w:sz w:val="20"/>
                <w:szCs w:val="20"/>
              </w:rPr>
              <w:t xml:space="preserve"> </w:t>
            </w:r>
            <w:r w:rsidR="009A010F" w:rsidRPr="00FC427F">
              <w:rPr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 w:rsidRPr="00FC427F"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D43057" w:rsidRPr="00FC427F">
              <w:rPr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ценных бумаг и дата его присвоения</w:t>
            </w:r>
            <w:r w:rsidR="00997286" w:rsidRPr="00FC427F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970D4" w:rsidRPr="00FC427F">
              <w:rPr>
                <w:b/>
                <w:snapToGrid w:val="0"/>
                <w:color w:val="000000"/>
                <w:sz w:val="20"/>
                <w:szCs w:val="20"/>
              </w:rPr>
              <w:t>- 41503338В от 08</w:t>
            </w:r>
            <w:r w:rsidR="00032C19" w:rsidRPr="00FC427F">
              <w:rPr>
                <w:b/>
                <w:snapToGrid w:val="0"/>
                <w:color w:val="000000"/>
                <w:sz w:val="20"/>
                <w:szCs w:val="20"/>
              </w:rPr>
              <w:t> </w:t>
            </w:r>
            <w:r w:rsidR="00C970D4" w:rsidRPr="00FC427F">
              <w:rPr>
                <w:b/>
                <w:snapToGrid w:val="0"/>
                <w:color w:val="000000"/>
                <w:sz w:val="20"/>
                <w:szCs w:val="20"/>
              </w:rPr>
              <w:t xml:space="preserve">сентября 2014 г.,  </w:t>
            </w:r>
            <w:r w:rsidR="00FF7F87" w:rsidRPr="00FC427F">
              <w:rPr>
                <w:b/>
                <w:snapToGrid w:val="0"/>
                <w:color w:val="000000"/>
                <w:sz w:val="20"/>
                <w:szCs w:val="20"/>
              </w:rPr>
              <w:t xml:space="preserve">международный код </w:t>
            </w:r>
            <w:r w:rsidR="009E2A3D" w:rsidRPr="00FC427F">
              <w:rPr>
                <w:b/>
                <w:sz w:val="20"/>
                <w:szCs w:val="20"/>
              </w:rPr>
              <w:t xml:space="preserve">идентификации </w:t>
            </w:r>
            <w:r w:rsidR="00FF7F87" w:rsidRPr="00FC427F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FF7F87" w:rsidRPr="00FC427F">
              <w:rPr>
                <w:b/>
                <w:snapToGrid w:val="0"/>
                <w:color w:val="000000"/>
                <w:sz w:val="20"/>
                <w:szCs w:val="20"/>
              </w:rPr>
              <w:t xml:space="preserve"> - RU000A0JUW23</w:t>
            </w:r>
            <w:r w:rsidR="009A010F" w:rsidRPr="00FC427F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F22CB" w:rsidRPr="00FC427F" w:rsidRDefault="00D031E6" w:rsidP="00FC4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FC427F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C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FC427F" w:rsidRDefault="009A010F" w:rsidP="00FC427F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</w:p>
          <w:p w:rsidR="005A2F39" w:rsidRPr="00FC427F" w:rsidRDefault="003F6EE2" w:rsidP="00FC427F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2.3. </w:t>
            </w:r>
            <w:r w:rsidR="00E40002"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Отчетный (купонный) период (год, 3, 6, 9 месяцев года; иной период; даты начала и окончания купонного периода), за который выплачивались доходы по ценным бумагам эмитента:</w:t>
            </w:r>
          </w:p>
          <w:p w:rsidR="00BD01CF" w:rsidRPr="00FC427F" w:rsidRDefault="005A2F39" w:rsidP="00FC427F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Отчетный купонный период составляет: </w:t>
            </w:r>
            <w:r w:rsidRPr="00FC42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ED29E6" w:rsidRPr="00FC42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(три)</w:t>
            </w:r>
            <w:r w:rsidRPr="00FC42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месяца.</w:t>
            </w:r>
            <w:r w:rsidR="00B54F0C" w:rsidRPr="00FC42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B54F0C" w:rsidRPr="00FC427F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421630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семнадцатого </w:t>
            </w:r>
            <w:r w:rsidR="003F6EE2" w:rsidRPr="00FC427F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EA1547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октября </w:t>
            </w:r>
            <w:r w:rsidR="00BD01CF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700F1F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>8</w:t>
            </w:r>
            <w:r w:rsidR="00111A3F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FC427F" w:rsidRDefault="003F6EE2" w:rsidP="00FC427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FC427F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421630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>семнадцатого</w:t>
            </w:r>
            <w:r w:rsidR="00421630" w:rsidRPr="00FC427F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FC427F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EA1547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января </w:t>
            </w:r>
            <w:r w:rsidR="000248C0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EA1547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>9</w:t>
            </w:r>
            <w:r w:rsidR="00111A3F"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FC427F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FC427F" w:rsidRDefault="00D031E6" w:rsidP="00FC427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FC427F">
              <w:rPr>
                <w:rFonts w:ascii="Arial" w:hAnsi="Arial" w:cs="Arial"/>
                <w:sz w:val="20"/>
                <w:szCs w:val="20"/>
              </w:rPr>
              <w:t>4</w:t>
            </w:r>
            <w:r w:rsidRPr="00FC427F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FC4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FC427F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FC427F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FC427F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FC427F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FC427F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FC427F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FC427F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FC427F" w:rsidRDefault="002B37A5" w:rsidP="00FC427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FC427F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FC42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FC427F" w:rsidRDefault="005758F3" w:rsidP="00FC427F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FC427F">
              <w:rPr>
                <w:rFonts w:ascii="Arial" w:hAnsi="Arial" w:cs="Arial"/>
                <w:b/>
                <w:noProof/>
              </w:rPr>
              <w:t xml:space="preserve">За </w:t>
            </w:r>
            <w:r w:rsidR="00D43057" w:rsidRPr="00FC427F">
              <w:rPr>
                <w:rFonts w:ascii="Arial" w:hAnsi="Arial" w:cs="Arial"/>
                <w:b/>
                <w:noProof/>
              </w:rPr>
              <w:t>1</w:t>
            </w:r>
            <w:r w:rsidR="00EA1547" w:rsidRPr="00FC427F">
              <w:rPr>
                <w:rFonts w:ascii="Arial" w:hAnsi="Arial" w:cs="Arial"/>
                <w:b/>
                <w:noProof/>
              </w:rPr>
              <w:t>7</w:t>
            </w:r>
            <w:r w:rsidR="00D43057" w:rsidRPr="00FC427F">
              <w:rPr>
                <w:rFonts w:ascii="Arial" w:hAnsi="Arial" w:cs="Arial"/>
                <w:b/>
                <w:noProof/>
              </w:rPr>
              <w:t>-</w:t>
            </w:r>
            <w:r w:rsidR="005C3E53" w:rsidRPr="00FC427F">
              <w:rPr>
                <w:rFonts w:ascii="Arial" w:hAnsi="Arial" w:cs="Arial"/>
                <w:b/>
                <w:noProof/>
              </w:rPr>
              <w:t>ый</w:t>
            </w:r>
            <w:r w:rsidRPr="00FC427F">
              <w:rPr>
                <w:rFonts w:ascii="Arial" w:hAnsi="Arial" w:cs="Arial"/>
                <w:b/>
                <w:noProof/>
              </w:rPr>
              <w:t xml:space="preserve"> купонный период: </w:t>
            </w:r>
            <w:r w:rsidR="009A010F" w:rsidRPr="00FC427F">
              <w:rPr>
                <w:rFonts w:ascii="Arial" w:hAnsi="Arial" w:cs="Arial"/>
                <w:b/>
                <w:noProof/>
              </w:rPr>
              <w:t>1</w:t>
            </w:r>
            <w:r w:rsidR="00E40002" w:rsidRPr="00FC427F">
              <w:rPr>
                <w:rFonts w:ascii="Arial" w:hAnsi="Arial" w:cs="Arial"/>
                <w:b/>
                <w:noProof/>
              </w:rPr>
              <w:t>50</w:t>
            </w:r>
            <w:r w:rsidR="00DC464B" w:rsidRPr="00FC427F">
              <w:rPr>
                <w:rFonts w:ascii="Arial" w:hAnsi="Arial" w:cs="Arial"/>
                <w:b/>
                <w:bCs/>
              </w:rPr>
              <w:t xml:space="preserve"> </w:t>
            </w:r>
            <w:r w:rsidR="00E40002" w:rsidRPr="00FC427F">
              <w:rPr>
                <w:rFonts w:ascii="Arial" w:hAnsi="Arial" w:cs="Arial"/>
                <w:b/>
                <w:bCs/>
              </w:rPr>
              <w:t>2</w:t>
            </w:r>
            <w:r w:rsidR="004F604F" w:rsidRPr="00FC427F">
              <w:rPr>
                <w:rFonts w:ascii="Arial" w:hAnsi="Arial" w:cs="Arial"/>
                <w:b/>
                <w:bCs/>
              </w:rPr>
              <w:t>0</w:t>
            </w:r>
            <w:r w:rsidR="009A010F" w:rsidRPr="00FC427F">
              <w:rPr>
                <w:rFonts w:ascii="Arial" w:hAnsi="Arial" w:cs="Arial"/>
                <w:b/>
                <w:bCs/>
              </w:rPr>
              <w:t>0</w:t>
            </w:r>
            <w:r w:rsidR="00DC464B" w:rsidRPr="00FC427F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FC427F">
              <w:rPr>
                <w:rFonts w:ascii="Arial" w:hAnsi="Arial" w:cs="Arial"/>
                <w:b/>
                <w:bCs/>
              </w:rPr>
              <w:t xml:space="preserve">Сто </w:t>
            </w:r>
            <w:r w:rsidR="00E40002" w:rsidRPr="00FC427F">
              <w:rPr>
                <w:rFonts w:ascii="Arial" w:hAnsi="Arial" w:cs="Arial"/>
                <w:b/>
                <w:bCs/>
              </w:rPr>
              <w:t>пятьдесят</w:t>
            </w:r>
            <w:r w:rsidR="00DC464B" w:rsidRPr="00FC427F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E40002" w:rsidRPr="00FC427F">
              <w:rPr>
                <w:rFonts w:ascii="Arial" w:hAnsi="Arial" w:cs="Arial"/>
                <w:b/>
                <w:bCs/>
              </w:rPr>
              <w:t>двести</w:t>
            </w:r>
            <w:r w:rsidR="00DC464B" w:rsidRPr="00FC427F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FC427F" w:rsidRDefault="002B37A5" w:rsidP="00FC4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FC427F" w:rsidRDefault="005758F3" w:rsidP="00FC4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EA1547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D43057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5C3E53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FC42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40002" w:rsidRPr="00FC42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</w:t>
            </w:r>
            <w:r w:rsidR="00DC464B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E40002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Тридцать</w:t>
            </w:r>
            <w:r w:rsidR="00ED1161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C464B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рубл</w:t>
            </w:r>
            <w:r w:rsidR="009A010F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0002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DC464B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E40002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Четыре</w:t>
            </w:r>
            <w:r w:rsidR="00DC464B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4F604F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йки</w:t>
            </w:r>
            <w:r w:rsidR="00450DA0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FC427F" w:rsidRDefault="002B37A5" w:rsidP="00FC427F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FC427F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FC427F" w:rsidRDefault="00F64B0D" w:rsidP="00FC42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EA1547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D43057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5C3E53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="005758F3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bookmarkStart w:id="0" w:name="_GoBack"/>
            <w:bookmarkEnd w:id="0"/>
            <w:r w:rsidR="005758F3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A010F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FC427F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FC427F" w:rsidRDefault="00965490" w:rsidP="00FC427F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FC427F" w:rsidRDefault="00D43057" w:rsidP="00FC4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Общее количество Облигаций</w:t>
            </w:r>
            <w:r w:rsidR="00965490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D43773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="00965490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FC427F" w:rsidRDefault="00965490" w:rsidP="00FC4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EA1547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D43057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5C3E53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FC42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FC427F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FC427F" w:rsidRDefault="003F6EE2" w:rsidP="00FC4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FC427F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FC427F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C427F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FC427F" w:rsidRDefault="00316C3F" w:rsidP="00FC42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 w:rsidRPr="00FC427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D1161" w:rsidRPr="00FC427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C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547" w:rsidRPr="00FC427F">
              <w:rPr>
                <w:rFonts w:ascii="Arial" w:hAnsi="Arial" w:cs="Arial"/>
                <w:b/>
                <w:sz w:val="20"/>
                <w:szCs w:val="20"/>
              </w:rPr>
              <w:t xml:space="preserve">января </w:t>
            </w:r>
            <w:r w:rsidR="00FF7F87" w:rsidRPr="00FC427F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A1547" w:rsidRPr="00FC427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11A3F" w:rsidRPr="00FC427F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FC427F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FC427F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D43057" w:rsidRPr="00FC42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A1547" w:rsidRPr="00FC427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43057" w:rsidRPr="00FC427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C3E53" w:rsidRPr="00FC427F">
              <w:rPr>
                <w:rFonts w:ascii="Arial" w:hAnsi="Arial" w:cs="Arial"/>
                <w:b/>
                <w:sz w:val="20"/>
                <w:szCs w:val="20"/>
              </w:rPr>
              <w:t>ый</w:t>
            </w:r>
            <w:r w:rsidR="00AF22CB" w:rsidRPr="00FC42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период.</w:t>
            </w:r>
          </w:p>
          <w:p w:rsidR="00D031E6" w:rsidRPr="00FC427F" w:rsidRDefault="003F6EE2" w:rsidP="00FC427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FC427F">
              <w:rPr>
                <w:rFonts w:ascii="Arial" w:hAnsi="Arial" w:cs="Arial"/>
              </w:rPr>
              <w:t>2.</w:t>
            </w:r>
            <w:r w:rsidR="00316C3F" w:rsidRPr="00FC427F">
              <w:rPr>
                <w:rFonts w:ascii="Arial" w:hAnsi="Arial" w:cs="Arial"/>
              </w:rPr>
              <w:t>8</w:t>
            </w:r>
            <w:r w:rsidR="00D031E6" w:rsidRPr="00FC427F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FC427F">
              <w:rPr>
                <w:rFonts w:ascii="Arial" w:hAnsi="Arial" w:cs="Arial"/>
              </w:rPr>
              <w:t>)</w:t>
            </w:r>
            <w:r w:rsidR="00D031E6" w:rsidRPr="00FC427F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FC427F">
              <w:rPr>
                <w:rFonts w:ascii="Arial" w:hAnsi="Arial" w:cs="Arial"/>
              </w:rPr>
              <w:t xml:space="preserve"> – </w:t>
            </w:r>
            <w:r w:rsidR="002B37A5" w:rsidRPr="00FC427F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D43057" w:rsidRPr="00FC427F">
              <w:rPr>
                <w:rFonts w:ascii="Arial" w:hAnsi="Arial" w:cs="Arial"/>
                <w:b/>
              </w:rPr>
              <w:t>1</w:t>
            </w:r>
            <w:r w:rsidR="00EA1547" w:rsidRPr="00FC427F">
              <w:rPr>
                <w:rFonts w:ascii="Arial" w:hAnsi="Arial" w:cs="Arial"/>
                <w:b/>
              </w:rPr>
              <w:t>7</w:t>
            </w:r>
            <w:r w:rsidR="00D43057" w:rsidRPr="00FC427F">
              <w:rPr>
                <w:rFonts w:ascii="Arial" w:hAnsi="Arial" w:cs="Arial"/>
                <w:b/>
              </w:rPr>
              <w:t>-</w:t>
            </w:r>
            <w:r w:rsidR="005C3E53" w:rsidRPr="00FC427F">
              <w:rPr>
                <w:rFonts w:ascii="Arial" w:hAnsi="Arial" w:cs="Arial"/>
                <w:b/>
              </w:rPr>
              <w:t>му</w:t>
            </w:r>
            <w:r w:rsidR="002B37A5" w:rsidRPr="00FC427F">
              <w:rPr>
                <w:rFonts w:ascii="Arial" w:hAnsi="Arial" w:cs="Arial"/>
                <w:b/>
              </w:rPr>
              <w:t xml:space="preserve"> купонному периоду должно быть исполнено </w:t>
            </w:r>
            <w:r w:rsidR="009A010F" w:rsidRPr="00FC427F">
              <w:rPr>
                <w:rFonts w:ascii="Arial" w:hAnsi="Arial" w:cs="Arial"/>
                <w:b/>
              </w:rPr>
              <w:t>1</w:t>
            </w:r>
            <w:r w:rsidR="00111A3F" w:rsidRPr="00FC427F">
              <w:rPr>
                <w:rFonts w:ascii="Arial" w:hAnsi="Arial" w:cs="Arial"/>
                <w:b/>
              </w:rPr>
              <w:t>0</w:t>
            </w:r>
            <w:r w:rsidR="00B54F0C" w:rsidRPr="00FC427F">
              <w:rPr>
                <w:rFonts w:ascii="Arial" w:hAnsi="Arial" w:cs="Arial"/>
                <w:b/>
                <w:bCs/>
              </w:rPr>
              <w:t> </w:t>
            </w:r>
            <w:r w:rsidR="00EA1547" w:rsidRPr="00FC427F">
              <w:rPr>
                <w:rFonts w:ascii="Arial" w:hAnsi="Arial" w:cs="Arial"/>
                <w:b/>
                <w:bCs/>
              </w:rPr>
              <w:t>января</w:t>
            </w:r>
            <w:r w:rsidR="00EA1547" w:rsidRPr="00FC427F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FC427F">
              <w:rPr>
                <w:rFonts w:ascii="Arial" w:eastAsia="SimSun" w:hAnsi="Arial" w:cs="Arial"/>
                <w:b/>
                <w:bCs/>
              </w:rPr>
              <w:t>201</w:t>
            </w:r>
            <w:r w:rsidR="00EA1547" w:rsidRPr="00FC427F">
              <w:rPr>
                <w:rFonts w:ascii="Arial" w:eastAsia="SimSun" w:hAnsi="Arial" w:cs="Arial"/>
                <w:b/>
                <w:bCs/>
              </w:rPr>
              <w:t>9</w:t>
            </w:r>
            <w:r w:rsidR="00111A3F" w:rsidRPr="00FC427F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721F4F" w:rsidRPr="00FC427F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FC427F" w:rsidRDefault="003F6EE2" w:rsidP="00FC427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FC427F">
              <w:rPr>
                <w:rFonts w:ascii="Arial" w:hAnsi="Arial" w:cs="Arial"/>
              </w:rPr>
              <w:t>2.</w:t>
            </w:r>
            <w:r w:rsidR="00316C3F" w:rsidRPr="00FC427F">
              <w:rPr>
                <w:rFonts w:ascii="Arial" w:hAnsi="Arial" w:cs="Arial"/>
              </w:rPr>
              <w:t>9</w:t>
            </w:r>
            <w:r w:rsidR="00D031E6" w:rsidRPr="00FC427F">
              <w:rPr>
                <w:rFonts w:ascii="Arial" w:hAnsi="Arial" w:cs="Arial"/>
              </w:rPr>
              <w:t xml:space="preserve">. </w:t>
            </w:r>
            <w:r w:rsidR="00316C3F" w:rsidRPr="00FC427F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AF57ED" w:rsidRPr="00FC427F" w:rsidRDefault="005758F3" w:rsidP="00FC427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FC427F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D43057" w:rsidRPr="00FC427F">
              <w:rPr>
                <w:rFonts w:ascii="Arial" w:hAnsi="Arial" w:cs="Arial"/>
                <w:b/>
              </w:rPr>
              <w:t>1</w:t>
            </w:r>
            <w:r w:rsidR="00EA1547" w:rsidRPr="00FC427F">
              <w:rPr>
                <w:rFonts w:ascii="Arial" w:hAnsi="Arial" w:cs="Arial"/>
                <w:b/>
              </w:rPr>
              <w:t>7</w:t>
            </w:r>
            <w:r w:rsidR="00D43057" w:rsidRPr="00FC427F">
              <w:rPr>
                <w:rFonts w:ascii="Arial" w:hAnsi="Arial" w:cs="Arial"/>
                <w:b/>
              </w:rPr>
              <w:t>-</w:t>
            </w:r>
            <w:r w:rsidR="005C3E53" w:rsidRPr="00FC427F">
              <w:rPr>
                <w:rFonts w:ascii="Arial" w:hAnsi="Arial" w:cs="Arial"/>
                <w:b/>
              </w:rPr>
              <w:t>му</w:t>
            </w:r>
            <w:r w:rsidRPr="00FC427F">
              <w:rPr>
                <w:rFonts w:ascii="Arial" w:hAnsi="Arial" w:cs="Arial"/>
                <w:b/>
              </w:rPr>
              <w:t xml:space="preserve"> купону, составляет </w:t>
            </w:r>
            <w:r w:rsidR="009A010F" w:rsidRPr="00FC427F">
              <w:rPr>
                <w:rFonts w:ascii="Arial" w:hAnsi="Arial" w:cs="Arial"/>
                <w:b/>
              </w:rPr>
              <w:t>11</w:t>
            </w:r>
            <w:r w:rsidRPr="00FC427F">
              <w:rPr>
                <w:rFonts w:ascii="Arial" w:hAnsi="Arial" w:cs="Arial"/>
                <w:b/>
              </w:rPr>
              <w:t>,</w:t>
            </w:r>
            <w:r w:rsidR="009A010F" w:rsidRPr="00FC427F">
              <w:rPr>
                <w:rFonts w:ascii="Arial" w:hAnsi="Arial" w:cs="Arial"/>
                <w:b/>
              </w:rPr>
              <w:t>92</w:t>
            </w:r>
            <w:r w:rsidRPr="00FC427F">
              <w:rPr>
                <w:rFonts w:ascii="Arial" w:hAnsi="Arial" w:cs="Arial"/>
                <w:b/>
              </w:rPr>
              <w:t xml:space="preserve"> годовых или</w:t>
            </w:r>
            <w:r w:rsidRPr="00FC427F">
              <w:rPr>
                <w:rFonts w:ascii="Arial" w:hAnsi="Arial" w:cs="Arial"/>
              </w:rPr>
              <w:t xml:space="preserve"> </w:t>
            </w:r>
            <w:r w:rsidR="00700F1F" w:rsidRPr="00FC427F">
              <w:rPr>
                <w:rFonts w:ascii="Arial" w:hAnsi="Arial" w:cs="Arial"/>
                <w:b/>
                <w:noProof/>
              </w:rPr>
              <w:t>1</w:t>
            </w:r>
            <w:r w:rsidR="00E40002" w:rsidRPr="00FC427F">
              <w:rPr>
                <w:rFonts w:ascii="Arial" w:hAnsi="Arial" w:cs="Arial"/>
                <w:b/>
                <w:noProof/>
              </w:rPr>
              <w:t>50</w:t>
            </w:r>
            <w:r w:rsidR="00700F1F" w:rsidRPr="00FC427F">
              <w:rPr>
                <w:rFonts w:ascii="Arial" w:hAnsi="Arial" w:cs="Arial"/>
                <w:b/>
                <w:bCs/>
              </w:rPr>
              <w:t xml:space="preserve"> </w:t>
            </w:r>
            <w:r w:rsidR="00E40002" w:rsidRPr="00FC427F">
              <w:rPr>
                <w:rFonts w:ascii="Arial" w:hAnsi="Arial" w:cs="Arial"/>
                <w:b/>
                <w:bCs/>
              </w:rPr>
              <w:t>2</w:t>
            </w:r>
            <w:r w:rsidR="004F604F" w:rsidRPr="00FC427F">
              <w:rPr>
                <w:rFonts w:ascii="Arial" w:hAnsi="Arial" w:cs="Arial"/>
                <w:b/>
                <w:bCs/>
              </w:rPr>
              <w:t>00</w:t>
            </w:r>
            <w:r w:rsidR="00700F1F" w:rsidRPr="00FC427F">
              <w:rPr>
                <w:rFonts w:ascii="Arial" w:hAnsi="Arial" w:cs="Arial"/>
                <w:b/>
                <w:bCs/>
              </w:rPr>
              <w:t xml:space="preserve"> 000,00 (Сто </w:t>
            </w:r>
            <w:r w:rsidR="00E40002" w:rsidRPr="00FC427F">
              <w:rPr>
                <w:rFonts w:ascii="Arial" w:hAnsi="Arial" w:cs="Arial"/>
                <w:b/>
                <w:bCs/>
              </w:rPr>
              <w:t xml:space="preserve">пятьдесят </w:t>
            </w:r>
            <w:r w:rsidR="00700F1F" w:rsidRPr="00FC427F">
              <w:rPr>
                <w:rFonts w:ascii="Arial" w:hAnsi="Arial" w:cs="Arial"/>
                <w:b/>
                <w:bCs/>
              </w:rPr>
              <w:t xml:space="preserve">миллионов </w:t>
            </w:r>
            <w:r w:rsidR="00E40002" w:rsidRPr="00FC427F">
              <w:rPr>
                <w:rFonts w:ascii="Arial" w:hAnsi="Arial" w:cs="Arial"/>
                <w:b/>
                <w:bCs/>
              </w:rPr>
              <w:t>двести</w:t>
            </w:r>
            <w:r w:rsidR="004F604F" w:rsidRPr="00FC427F">
              <w:rPr>
                <w:rFonts w:ascii="Arial" w:hAnsi="Arial" w:cs="Arial"/>
                <w:b/>
                <w:bCs/>
              </w:rPr>
              <w:t xml:space="preserve"> </w:t>
            </w:r>
            <w:r w:rsidR="00700F1F" w:rsidRPr="00FC427F">
              <w:rPr>
                <w:rFonts w:ascii="Arial" w:hAnsi="Arial" w:cs="Arial"/>
                <w:b/>
                <w:bCs/>
              </w:rPr>
              <w:t>тысяч 00/100) рублей</w:t>
            </w:r>
            <w:r w:rsidR="00990C2B" w:rsidRPr="00FC427F">
              <w:rPr>
                <w:rFonts w:ascii="Arial" w:hAnsi="Arial" w:cs="Arial"/>
                <w:b/>
                <w:bCs/>
              </w:rPr>
              <w:t>;</w:t>
            </w:r>
          </w:p>
          <w:p w:rsidR="00B30306" w:rsidRPr="00FC427F" w:rsidRDefault="002B37A5" w:rsidP="00FC427F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FC427F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700F1F" w:rsidRPr="00FC427F">
              <w:rPr>
                <w:rFonts w:ascii="Arial" w:hAnsi="Arial" w:cs="Arial"/>
                <w:b/>
              </w:rPr>
              <w:t>2</w:t>
            </w:r>
            <w:r w:rsidR="00D43057" w:rsidRPr="00FC427F">
              <w:rPr>
                <w:rFonts w:ascii="Arial" w:hAnsi="Arial" w:cs="Arial"/>
                <w:b/>
              </w:rPr>
              <w:t> </w:t>
            </w:r>
            <w:r w:rsidR="00EA1547" w:rsidRPr="00FC427F">
              <w:rPr>
                <w:rFonts w:ascii="Arial" w:hAnsi="Arial" w:cs="Arial"/>
                <w:b/>
              </w:rPr>
              <w:t>535</w:t>
            </w:r>
            <w:r w:rsidR="00EA1547" w:rsidRPr="00FC427F">
              <w:rPr>
                <w:rFonts w:ascii="Arial" w:hAnsi="Arial" w:cs="Arial"/>
                <w:b/>
                <w:bCs/>
              </w:rPr>
              <w:t xml:space="preserve"> 6</w:t>
            </w:r>
            <w:r w:rsidR="00700F1F" w:rsidRPr="00FC427F">
              <w:rPr>
                <w:rFonts w:ascii="Arial" w:hAnsi="Arial" w:cs="Arial"/>
                <w:b/>
                <w:bCs/>
              </w:rPr>
              <w:t>5</w:t>
            </w:r>
            <w:r w:rsidR="00A617F3" w:rsidRPr="00FC427F">
              <w:rPr>
                <w:rFonts w:ascii="Arial" w:hAnsi="Arial" w:cs="Arial"/>
                <w:b/>
                <w:bCs/>
              </w:rPr>
              <w:t>0 000,00 (</w:t>
            </w:r>
            <w:r w:rsidR="00700F1F" w:rsidRPr="00FC427F">
              <w:rPr>
                <w:rFonts w:ascii="Arial" w:hAnsi="Arial" w:cs="Arial"/>
                <w:b/>
                <w:bCs/>
              </w:rPr>
              <w:t xml:space="preserve">Два </w:t>
            </w:r>
            <w:r w:rsidR="00783CC1" w:rsidRPr="00FC427F">
              <w:rPr>
                <w:rFonts w:ascii="Arial" w:hAnsi="Arial" w:cs="Arial"/>
                <w:b/>
                <w:bCs/>
              </w:rPr>
              <w:t xml:space="preserve"> миллиард</w:t>
            </w:r>
            <w:r w:rsidR="00700F1F" w:rsidRPr="00FC427F">
              <w:rPr>
                <w:rFonts w:ascii="Arial" w:hAnsi="Arial" w:cs="Arial"/>
                <w:b/>
                <w:bCs/>
              </w:rPr>
              <w:t xml:space="preserve">а </w:t>
            </w:r>
            <w:r w:rsidR="00EA1547" w:rsidRPr="00FC427F">
              <w:rPr>
                <w:rFonts w:ascii="Arial" w:hAnsi="Arial" w:cs="Arial"/>
                <w:b/>
                <w:bCs/>
              </w:rPr>
              <w:t>пятьсот тридцать</w:t>
            </w:r>
            <w:r w:rsidR="002C640A" w:rsidRPr="00FC427F">
              <w:rPr>
                <w:rFonts w:ascii="Arial" w:hAnsi="Arial" w:cs="Arial"/>
                <w:b/>
                <w:bCs/>
              </w:rPr>
              <w:t xml:space="preserve"> пять</w:t>
            </w:r>
            <w:r w:rsidR="00700F1F" w:rsidRPr="00FC427F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EA1547" w:rsidRPr="00FC427F">
              <w:rPr>
                <w:rFonts w:ascii="Arial" w:hAnsi="Arial" w:cs="Arial"/>
                <w:b/>
                <w:bCs/>
              </w:rPr>
              <w:t xml:space="preserve">шестьсот </w:t>
            </w:r>
            <w:r w:rsidR="00700F1F" w:rsidRPr="00FC427F">
              <w:rPr>
                <w:rFonts w:ascii="Arial" w:hAnsi="Arial" w:cs="Arial"/>
                <w:b/>
                <w:bCs/>
              </w:rPr>
              <w:t>пятьдесят</w:t>
            </w:r>
            <w:r w:rsidR="00111A3F" w:rsidRPr="00FC427F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FC427F">
              <w:rPr>
                <w:rFonts w:ascii="Arial" w:hAnsi="Arial" w:cs="Arial"/>
                <w:b/>
                <w:bCs/>
              </w:rPr>
              <w:t>тысяч 00/100) рублей</w:t>
            </w:r>
            <w:r w:rsidR="00B30306" w:rsidRPr="00FC427F">
              <w:rPr>
                <w:rFonts w:ascii="Arial" w:hAnsi="Arial" w:cs="Arial"/>
                <w:b/>
                <w:bCs/>
              </w:rPr>
              <w:t>.</w:t>
            </w:r>
          </w:p>
          <w:p w:rsidR="002B37A5" w:rsidRPr="00FC427F" w:rsidRDefault="002B37A5" w:rsidP="00FC427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FC427F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FC427F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FC427F">
              <w:rPr>
                <w:rFonts w:ascii="Arial" w:hAnsi="Arial" w:cs="Arial"/>
                <w:snapToGrid w:val="0"/>
                <w:color w:val="000000"/>
              </w:rPr>
              <w:t xml:space="preserve">. </w:t>
            </w:r>
            <w:r w:rsidR="00C12286" w:rsidRPr="00FC427F">
              <w:rPr>
                <w:rFonts w:ascii="Arial" w:hAnsi="Arial" w:cs="Arial"/>
                <w:snapToGrid w:val="0"/>
                <w:color w:val="000000"/>
              </w:rPr>
              <w:t xml:space="preserve"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объеме: </w:t>
            </w:r>
            <w:r w:rsidR="00C12286" w:rsidRPr="00FC427F">
              <w:rPr>
                <w:rFonts w:ascii="Arial" w:hAnsi="Arial" w:cs="Arial"/>
                <w:b/>
                <w:snapToGrid w:val="0"/>
                <w:color w:val="000000"/>
              </w:rPr>
              <w:t>не применимо, так как обязательство эмитента по выплате купонного дохода по 1</w:t>
            </w:r>
            <w:r w:rsidR="00EA1547" w:rsidRPr="00FC427F">
              <w:rPr>
                <w:rFonts w:ascii="Arial" w:hAnsi="Arial" w:cs="Arial"/>
                <w:b/>
                <w:snapToGrid w:val="0"/>
                <w:color w:val="000000"/>
              </w:rPr>
              <w:t>7</w:t>
            </w:r>
            <w:r w:rsidR="00C12286" w:rsidRPr="00FC427F">
              <w:rPr>
                <w:rFonts w:ascii="Arial" w:hAnsi="Arial" w:cs="Arial"/>
                <w:b/>
                <w:snapToGrid w:val="0"/>
                <w:color w:val="000000"/>
              </w:rPr>
              <w:t>-му купонному периоду исполнено в полном объеме.</w:t>
            </w:r>
          </w:p>
        </w:tc>
      </w:tr>
    </w:tbl>
    <w:p w:rsidR="002A7376" w:rsidRPr="00FC427F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FC427F" w:rsidTr="00002566">
        <w:trPr>
          <w:cantSplit/>
        </w:trPr>
        <w:tc>
          <w:tcPr>
            <w:tcW w:w="9973" w:type="dxa"/>
            <w:gridSpan w:val="11"/>
          </w:tcPr>
          <w:p w:rsidR="00D031E6" w:rsidRPr="00FC427F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FC427F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FC427F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3D41" w:rsidRPr="00FC427F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441BE2" w:rsidRPr="00FC427F">
              <w:rPr>
                <w:rFonts w:ascii="Arial" w:hAnsi="Arial" w:cs="Arial"/>
                <w:sz w:val="20"/>
                <w:szCs w:val="20"/>
              </w:rPr>
              <w:t>ь</w:t>
            </w:r>
            <w:r w:rsidR="00C23D41" w:rsidRPr="00FC427F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FC427F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FC427F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FC427F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FC427F" w:rsidRDefault="00C12286" w:rsidP="00C1228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FC427F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FC427F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FC427F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FC427F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FC427F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FC427F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FC427F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FC427F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FC427F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FC427F" w:rsidRDefault="009A010F" w:rsidP="0011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1</w:t>
            </w:r>
            <w:r w:rsidR="00111A3F" w:rsidRPr="00FC42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FC427F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FC427F" w:rsidRDefault="00EA1547" w:rsidP="004F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FC427F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FC427F" w:rsidRDefault="00D031E6">
            <w:pPr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1</w:t>
            </w:r>
            <w:r w:rsidR="00EA1547" w:rsidRPr="00FC42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FC427F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FC427F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7F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FC427F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FC427F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FC427F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FC427F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FC427F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FC427F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FC427F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FC427F" w:rsidRDefault="00D031E6">
      <w:pPr>
        <w:rPr>
          <w:rFonts w:ascii="Arial" w:hAnsi="Arial" w:cs="Arial"/>
          <w:sz w:val="20"/>
          <w:szCs w:val="20"/>
        </w:rPr>
      </w:pPr>
    </w:p>
    <w:p w:rsidR="00D43773" w:rsidRPr="00FC427F" w:rsidRDefault="00D43773">
      <w:pPr>
        <w:rPr>
          <w:rFonts w:ascii="Arial" w:hAnsi="Arial" w:cs="Arial"/>
          <w:sz w:val="20"/>
          <w:szCs w:val="20"/>
        </w:rPr>
      </w:pPr>
    </w:p>
    <w:sectPr w:rsidR="00D43773" w:rsidRPr="00FC427F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E7" w:rsidRDefault="001D00E7">
      <w:r>
        <w:separator/>
      </w:r>
    </w:p>
  </w:endnote>
  <w:endnote w:type="continuationSeparator" w:id="0">
    <w:p w:rsidR="001D00E7" w:rsidRDefault="001D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E7" w:rsidRDefault="001D00E7">
      <w:r>
        <w:separator/>
      </w:r>
    </w:p>
  </w:footnote>
  <w:footnote w:type="continuationSeparator" w:id="0">
    <w:p w:rsidR="001D00E7" w:rsidRDefault="001D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66E91"/>
    <w:rsid w:val="00073250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00E7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10C2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C640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94788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21630"/>
    <w:rsid w:val="00430327"/>
    <w:rsid w:val="00430E02"/>
    <w:rsid w:val="00441BE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604F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2F39"/>
    <w:rsid w:val="005A7703"/>
    <w:rsid w:val="005B578F"/>
    <w:rsid w:val="005C1F73"/>
    <w:rsid w:val="005C3E53"/>
    <w:rsid w:val="005C6FCE"/>
    <w:rsid w:val="005D2FCC"/>
    <w:rsid w:val="005D4F95"/>
    <w:rsid w:val="005E00E7"/>
    <w:rsid w:val="005E5DBE"/>
    <w:rsid w:val="005F3053"/>
    <w:rsid w:val="00601BF9"/>
    <w:rsid w:val="00601CA6"/>
    <w:rsid w:val="00614B63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C4016"/>
    <w:rsid w:val="006E3323"/>
    <w:rsid w:val="006E5606"/>
    <w:rsid w:val="00700F1F"/>
    <w:rsid w:val="00704B23"/>
    <w:rsid w:val="00721F4F"/>
    <w:rsid w:val="00747E5A"/>
    <w:rsid w:val="00783CC1"/>
    <w:rsid w:val="00783F5A"/>
    <w:rsid w:val="0078720B"/>
    <w:rsid w:val="00794632"/>
    <w:rsid w:val="007A2983"/>
    <w:rsid w:val="007A4520"/>
    <w:rsid w:val="007B4E81"/>
    <w:rsid w:val="007C0F5A"/>
    <w:rsid w:val="007D2B7D"/>
    <w:rsid w:val="007E1322"/>
    <w:rsid w:val="00801CCD"/>
    <w:rsid w:val="008024FF"/>
    <w:rsid w:val="008029D4"/>
    <w:rsid w:val="008074E1"/>
    <w:rsid w:val="00812856"/>
    <w:rsid w:val="00820405"/>
    <w:rsid w:val="008271F4"/>
    <w:rsid w:val="008279C2"/>
    <w:rsid w:val="008456A2"/>
    <w:rsid w:val="0085428B"/>
    <w:rsid w:val="00880E0F"/>
    <w:rsid w:val="008B5396"/>
    <w:rsid w:val="008B5FB4"/>
    <w:rsid w:val="008C421C"/>
    <w:rsid w:val="008C73C9"/>
    <w:rsid w:val="008E7C6F"/>
    <w:rsid w:val="008F5B50"/>
    <w:rsid w:val="008F62B1"/>
    <w:rsid w:val="009036BF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87F6A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12286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395C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057"/>
    <w:rsid w:val="00D43773"/>
    <w:rsid w:val="00D52271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D34"/>
    <w:rsid w:val="00E14A0C"/>
    <w:rsid w:val="00E14D9C"/>
    <w:rsid w:val="00E40002"/>
    <w:rsid w:val="00E44EB5"/>
    <w:rsid w:val="00E45870"/>
    <w:rsid w:val="00E5792D"/>
    <w:rsid w:val="00E65B28"/>
    <w:rsid w:val="00E91882"/>
    <w:rsid w:val="00E92ABA"/>
    <w:rsid w:val="00EA1547"/>
    <w:rsid w:val="00EB3CCE"/>
    <w:rsid w:val="00EB5842"/>
    <w:rsid w:val="00EB67E4"/>
    <w:rsid w:val="00ED1161"/>
    <w:rsid w:val="00ED27AC"/>
    <w:rsid w:val="00ED29E6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64B0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C427F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6E8AC11"/>
  <w15:docId w15:val="{D5BDAB20-D0A9-4C1D-927E-994EBC1F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FC36-F7C1-4106-9992-F4B9AC3747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42E188-4DFE-482A-8080-DDFEE1F2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6025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18</cp:revision>
  <cp:lastPrinted>2018-10-09T09:19:00Z</cp:lastPrinted>
  <dcterms:created xsi:type="dcterms:W3CDTF">2018-04-02T12:04:00Z</dcterms:created>
  <dcterms:modified xsi:type="dcterms:W3CDTF">2019-01-10T12:33:00Z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79b37b51-6842-41da-a2b8-5d1f4c388c16</vt:lpwstr>
  </property>
  <property fmtid="{D5CDD505-2E9C-101B-9397-08002B2CF9AE}" pid="3" name="bjSaver">
    <vt:lpwstr>IYo0q4hDWOVnDqnL7avW7bmB+blJ0Fxl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